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52C8F" w14:textId="77777777" w:rsidR="00D02D05" w:rsidRDefault="00293D77" w:rsidP="00293D77">
      <w:pPr>
        <w:spacing w:after="0"/>
        <w:jc w:val="center"/>
        <w:rPr>
          <w:b/>
        </w:rPr>
      </w:pPr>
      <w:bookmarkStart w:id="0" w:name="_GoBack"/>
      <w:bookmarkEnd w:id="0"/>
      <w:r w:rsidRPr="00293D77">
        <w:rPr>
          <w:b/>
        </w:rPr>
        <w:t>Strategic Advisory Group Meeting</w:t>
      </w:r>
    </w:p>
    <w:p w14:paraId="178B35A1" w14:textId="77777777" w:rsidR="005D4935" w:rsidRPr="00293D77" w:rsidRDefault="005D4935" w:rsidP="00293D77">
      <w:pPr>
        <w:spacing w:after="0"/>
        <w:jc w:val="center"/>
        <w:rPr>
          <w:b/>
        </w:rPr>
      </w:pPr>
      <w:r>
        <w:rPr>
          <w:b/>
        </w:rPr>
        <w:t>Global CCCM Cluster</w:t>
      </w:r>
    </w:p>
    <w:p w14:paraId="5295267F" w14:textId="42B99C5A" w:rsidR="00D02D05" w:rsidRPr="00293D77" w:rsidRDefault="00166C7A" w:rsidP="00293D77">
      <w:pPr>
        <w:spacing w:after="0"/>
        <w:jc w:val="center"/>
        <w:rPr>
          <w:b/>
        </w:rPr>
      </w:pPr>
      <w:r>
        <w:rPr>
          <w:b/>
        </w:rPr>
        <w:t>Thursday</w:t>
      </w:r>
      <w:r w:rsidR="005C1C7D">
        <w:rPr>
          <w:b/>
        </w:rPr>
        <w:t>, 09</w:t>
      </w:r>
      <w:r w:rsidR="00C8457F" w:rsidRPr="00293D77">
        <w:rPr>
          <w:b/>
        </w:rPr>
        <w:t xml:space="preserve"> </w:t>
      </w:r>
      <w:r w:rsidR="005C1C7D">
        <w:rPr>
          <w:b/>
        </w:rPr>
        <w:t>May</w:t>
      </w:r>
      <w:r>
        <w:rPr>
          <w:b/>
        </w:rPr>
        <w:t xml:space="preserve"> 2019, 14:3</w:t>
      </w:r>
      <w:r w:rsidR="00C8457F" w:rsidRPr="00293D77">
        <w:rPr>
          <w:b/>
        </w:rPr>
        <w:t>0</w:t>
      </w:r>
      <w:r w:rsidR="00BF27DF" w:rsidRPr="00293D77">
        <w:rPr>
          <w:b/>
        </w:rPr>
        <w:t xml:space="preserve"> – 15:30</w:t>
      </w:r>
      <w:r w:rsidR="00293D77" w:rsidRPr="00293D77">
        <w:rPr>
          <w:b/>
        </w:rPr>
        <w:t xml:space="preserve"> (online)</w:t>
      </w:r>
    </w:p>
    <w:p w14:paraId="3EF2BB24" w14:textId="77777777" w:rsidR="00293D77" w:rsidRPr="00293D77" w:rsidRDefault="00293D77" w:rsidP="00293D77">
      <w:pPr>
        <w:jc w:val="center"/>
        <w:rPr>
          <w:b/>
        </w:rPr>
      </w:pPr>
      <w:r w:rsidRPr="00293D77">
        <w:rPr>
          <w:b/>
        </w:rPr>
        <w:t>Draft minutes</w:t>
      </w:r>
    </w:p>
    <w:p w14:paraId="0102283A" w14:textId="32485106" w:rsidR="00D02D05" w:rsidRDefault="00842C89">
      <w:r w:rsidRPr="00842C89">
        <w:rPr>
          <w:b/>
          <w:bCs/>
        </w:rPr>
        <w:t>Participants</w:t>
      </w:r>
      <w:r w:rsidR="00D02D05">
        <w:t>: Christian Gad</w:t>
      </w:r>
      <w:r w:rsidR="00293D77">
        <w:t xml:space="preserve"> (DRC)</w:t>
      </w:r>
      <w:r w:rsidR="00D02D05">
        <w:t>, Giov</w:t>
      </w:r>
      <w:r w:rsidR="009C6F89">
        <w:t>anna Federici</w:t>
      </w:r>
      <w:r w:rsidR="00293D77">
        <w:t xml:space="preserve"> (NRC)</w:t>
      </w:r>
      <w:r w:rsidR="009C6F89">
        <w:t xml:space="preserve">, </w:t>
      </w:r>
      <w:r w:rsidR="000A27DC">
        <w:t xml:space="preserve">Jennifer Kvernmo </w:t>
      </w:r>
      <w:r w:rsidR="005D4935">
        <w:t xml:space="preserve">(Global Cluster </w:t>
      </w:r>
      <w:r w:rsidR="000A27DC">
        <w:t>Support Team</w:t>
      </w:r>
      <w:r w:rsidR="005D4935">
        <w:t>),</w:t>
      </w:r>
      <w:r w:rsidR="000A27DC">
        <w:t xml:space="preserve"> Daniela Raiman (Global Cluster Support Team), Cynthia Birikundavyi (Global Cluster Support Team), Alistair Bremnath (Global Cluster Support Team)</w:t>
      </w:r>
      <w:r w:rsidR="00837DF0">
        <w:t>, Annika Grafweg (Global Cluster Support Team), Shannon Lawrence (Global Cluster Support Team)</w:t>
      </w:r>
    </w:p>
    <w:p w14:paraId="4ACDEBDF" w14:textId="77777777" w:rsidR="00293D77" w:rsidRDefault="005D4935">
      <w:pPr>
        <w:rPr>
          <w:b/>
        </w:rPr>
      </w:pPr>
      <w:r>
        <w:rPr>
          <w:b/>
        </w:rPr>
        <w:t>AGENDA</w:t>
      </w:r>
    </w:p>
    <w:p w14:paraId="10536D04" w14:textId="0AB807C6" w:rsidR="000A27DC" w:rsidRPr="000A27DC" w:rsidRDefault="00837DF0" w:rsidP="00293D77">
      <w:pPr>
        <w:pStyle w:val="ListParagraph"/>
        <w:numPr>
          <w:ilvl w:val="0"/>
          <w:numId w:val="4"/>
        </w:numPr>
        <w:rPr>
          <w:b/>
        </w:rPr>
      </w:pPr>
      <w:r>
        <w:t>Retreat</w:t>
      </w:r>
    </w:p>
    <w:p w14:paraId="7120F53E" w14:textId="3FA545F1" w:rsidR="005D4935" w:rsidRPr="005D4935" w:rsidRDefault="000A27DC" w:rsidP="00293D77">
      <w:pPr>
        <w:pStyle w:val="ListParagraph"/>
        <w:numPr>
          <w:ilvl w:val="0"/>
          <w:numId w:val="4"/>
        </w:numPr>
        <w:rPr>
          <w:b/>
        </w:rPr>
      </w:pPr>
      <w:r>
        <w:t>Case Studies</w:t>
      </w:r>
      <w:r w:rsidR="00917D1D">
        <w:t xml:space="preserve"> </w:t>
      </w:r>
    </w:p>
    <w:p w14:paraId="186D34BA" w14:textId="437472C4" w:rsidR="00293D77" w:rsidRPr="00293D77" w:rsidRDefault="00837DF0" w:rsidP="00293D77">
      <w:pPr>
        <w:pStyle w:val="ListParagraph"/>
        <w:numPr>
          <w:ilvl w:val="0"/>
          <w:numId w:val="4"/>
        </w:numPr>
        <w:rPr>
          <w:b/>
        </w:rPr>
      </w:pPr>
      <w:r>
        <w:t>Website</w:t>
      </w:r>
      <w:r w:rsidR="005D4935">
        <w:t xml:space="preserve"> </w:t>
      </w:r>
    </w:p>
    <w:p w14:paraId="5C64B144" w14:textId="3194F30A" w:rsidR="00293D77" w:rsidRPr="000A27DC" w:rsidRDefault="00837DF0" w:rsidP="000A27DC">
      <w:pPr>
        <w:pStyle w:val="ListParagraph"/>
        <w:numPr>
          <w:ilvl w:val="0"/>
          <w:numId w:val="4"/>
        </w:numPr>
        <w:rPr>
          <w:b/>
        </w:rPr>
      </w:pPr>
      <w:r>
        <w:t>Working Groups</w:t>
      </w:r>
    </w:p>
    <w:p w14:paraId="223F7743" w14:textId="5A16DD79" w:rsidR="000A27DC" w:rsidRPr="00837DF0" w:rsidRDefault="00837DF0" w:rsidP="000A27DC">
      <w:pPr>
        <w:pStyle w:val="ListParagraph"/>
        <w:numPr>
          <w:ilvl w:val="0"/>
          <w:numId w:val="4"/>
        </w:numPr>
        <w:rPr>
          <w:b/>
        </w:rPr>
      </w:pPr>
      <w:r>
        <w:t>Global ToT</w:t>
      </w:r>
    </w:p>
    <w:p w14:paraId="3A3B4E63" w14:textId="103B073B" w:rsidR="00837DF0" w:rsidRPr="000A27DC" w:rsidRDefault="00837DF0" w:rsidP="000A27DC">
      <w:pPr>
        <w:pStyle w:val="ListParagraph"/>
        <w:numPr>
          <w:ilvl w:val="0"/>
          <w:numId w:val="4"/>
        </w:numPr>
        <w:rPr>
          <w:b/>
        </w:rPr>
      </w:pPr>
      <w:r>
        <w:t>AOB</w:t>
      </w:r>
    </w:p>
    <w:tbl>
      <w:tblPr>
        <w:tblStyle w:val="TableGrid"/>
        <w:tblW w:w="0" w:type="auto"/>
        <w:tblLook w:val="04A0" w:firstRow="1" w:lastRow="0" w:firstColumn="1" w:lastColumn="0" w:noHBand="0" w:noVBand="1"/>
      </w:tblPr>
      <w:tblGrid>
        <w:gridCol w:w="7285"/>
        <w:gridCol w:w="2065"/>
      </w:tblGrid>
      <w:tr w:rsidR="00917D1D" w14:paraId="38796A46" w14:textId="77777777" w:rsidTr="005B5301">
        <w:tc>
          <w:tcPr>
            <w:tcW w:w="7285" w:type="dxa"/>
          </w:tcPr>
          <w:p w14:paraId="1DF16BED" w14:textId="77777777" w:rsidR="00917D1D" w:rsidRDefault="005D4935">
            <w:pPr>
              <w:rPr>
                <w:b/>
              </w:rPr>
            </w:pPr>
            <w:r>
              <w:rPr>
                <w:b/>
              </w:rPr>
              <w:t>ACTION POINTS</w:t>
            </w:r>
          </w:p>
        </w:tc>
        <w:tc>
          <w:tcPr>
            <w:tcW w:w="2065" w:type="dxa"/>
          </w:tcPr>
          <w:p w14:paraId="51C61DFE" w14:textId="77777777" w:rsidR="00917D1D" w:rsidRDefault="005D4935">
            <w:pPr>
              <w:rPr>
                <w:b/>
              </w:rPr>
            </w:pPr>
            <w:r>
              <w:rPr>
                <w:b/>
              </w:rPr>
              <w:t>Focal Point</w:t>
            </w:r>
          </w:p>
        </w:tc>
      </w:tr>
      <w:tr w:rsidR="00917D1D" w:rsidRPr="005C2CB5" w14:paraId="0A352B3E" w14:textId="77777777" w:rsidTr="005B5301">
        <w:tc>
          <w:tcPr>
            <w:tcW w:w="7285" w:type="dxa"/>
          </w:tcPr>
          <w:p w14:paraId="24EEC078" w14:textId="3B8A720B" w:rsidR="00917D1D" w:rsidRPr="00166C7A" w:rsidRDefault="00FC4AC8" w:rsidP="00837DF0">
            <w:pPr>
              <w:pStyle w:val="ListParagraph"/>
              <w:numPr>
                <w:ilvl w:val="0"/>
                <w:numId w:val="8"/>
              </w:numPr>
              <w:rPr>
                <w:bCs/>
              </w:rPr>
            </w:pPr>
            <w:r>
              <w:rPr>
                <w:bCs/>
              </w:rPr>
              <w:t>Send out Retreat save the date email</w:t>
            </w:r>
          </w:p>
        </w:tc>
        <w:tc>
          <w:tcPr>
            <w:tcW w:w="2065" w:type="dxa"/>
          </w:tcPr>
          <w:p w14:paraId="765A888B" w14:textId="4945D0F5" w:rsidR="00917D1D" w:rsidRPr="005C2CB5" w:rsidRDefault="00FC4AC8">
            <w:pPr>
              <w:rPr>
                <w:bCs/>
              </w:rPr>
            </w:pPr>
            <w:r>
              <w:rPr>
                <w:bCs/>
              </w:rPr>
              <w:t>Alistair</w:t>
            </w:r>
          </w:p>
        </w:tc>
      </w:tr>
      <w:tr w:rsidR="00166C7A" w:rsidRPr="005C2CB5" w14:paraId="5E3FF033" w14:textId="77777777" w:rsidTr="005B5301">
        <w:tc>
          <w:tcPr>
            <w:tcW w:w="7285" w:type="dxa"/>
          </w:tcPr>
          <w:p w14:paraId="0595008D" w14:textId="166E335A" w:rsidR="00166C7A" w:rsidRDefault="00FC4AC8" w:rsidP="0076373A">
            <w:pPr>
              <w:pStyle w:val="ListParagraph"/>
              <w:numPr>
                <w:ilvl w:val="0"/>
                <w:numId w:val="8"/>
              </w:numPr>
              <w:jc w:val="both"/>
            </w:pPr>
            <w:r>
              <w:t>Cluster Retreat Survey</w:t>
            </w:r>
          </w:p>
        </w:tc>
        <w:tc>
          <w:tcPr>
            <w:tcW w:w="2065" w:type="dxa"/>
          </w:tcPr>
          <w:p w14:paraId="4042D05A" w14:textId="1CB4D033" w:rsidR="00166C7A" w:rsidRDefault="00FC4AC8">
            <w:pPr>
              <w:rPr>
                <w:bCs/>
              </w:rPr>
            </w:pPr>
            <w:r>
              <w:rPr>
                <w:bCs/>
              </w:rPr>
              <w:t>Brian</w:t>
            </w:r>
          </w:p>
        </w:tc>
      </w:tr>
      <w:tr w:rsidR="0076373A" w:rsidRPr="005C2CB5" w14:paraId="26E0A3E5" w14:textId="77777777" w:rsidTr="005B5301">
        <w:tc>
          <w:tcPr>
            <w:tcW w:w="7285" w:type="dxa"/>
          </w:tcPr>
          <w:p w14:paraId="7A1D570F" w14:textId="0E89E9E4" w:rsidR="0076373A" w:rsidRDefault="0076373A" w:rsidP="005C1C7D">
            <w:pPr>
              <w:pStyle w:val="ListParagraph"/>
              <w:jc w:val="both"/>
            </w:pPr>
          </w:p>
        </w:tc>
        <w:tc>
          <w:tcPr>
            <w:tcW w:w="2065" w:type="dxa"/>
          </w:tcPr>
          <w:p w14:paraId="52A1DE79" w14:textId="5BDE9416" w:rsidR="0076373A" w:rsidRDefault="0076373A">
            <w:pPr>
              <w:rPr>
                <w:bCs/>
              </w:rPr>
            </w:pPr>
          </w:p>
        </w:tc>
      </w:tr>
    </w:tbl>
    <w:p w14:paraId="75C19C9F" w14:textId="77777777" w:rsidR="00917D1D" w:rsidRDefault="00917D1D">
      <w:pPr>
        <w:rPr>
          <w:b/>
        </w:rPr>
      </w:pPr>
    </w:p>
    <w:p w14:paraId="1FA2806A" w14:textId="77777777" w:rsidR="005D4935" w:rsidRDefault="005D4935">
      <w:pPr>
        <w:rPr>
          <w:b/>
        </w:rPr>
      </w:pPr>
      <w:r>
        <w:rPr>
          <w:b/>
        </w:rPr>
        <w:t>MEETING NOTES:</w:t>
      </w:r>
    </w:p>
    <w:p w14:paraId="2E63EEA4" w14:textId="0844D256" w:rsidR="000A27DC" w:rsidRPr="00166C7A" w:rsidRDefault="00431324" w:rsidP="000A27DC">
      <w:pPr>
        <w:pStyle w:val="ListParagraph"/>
        <w:numPr>
          <w:ilvl w:val="0"/>
          <w:numId w:val="6"/>
        </w:numPr>
        <w:rPr>
          <w:b/>
        </w:rPr>
      </w:pPr>
      <w:r>
        <w:rPr>
          <w:b/>
        </w:rPr>
        <w:t>Retreat</w:t>
      </w:r>
    </w:p>
    <w:p w14:paraId="052D0DC1" w14:textId="77777777" w:rsidR="000549D2" w:rsidRPr="005C1C7D" w:rsidRDefault="000549D2" w:rsidP="000549D2">
      <w:pPr>
        <w:pStyle w:val="ListParagraph"/>
        <w:numPr>
          <w:ilvl w:val="0"/>
          <w:numId w:val="15"/>
        </w:numPr>
        <w:rPr>
          <w:rFonts w:cs="Arial"/>
        </w:rPr>
      </w:pPr>
      <w:r w:rsidRPr="005C1C7D">
        <w:rPr>
          <w:rFonts w:cs="Arial"/>
        </w:rPr>
        <w:t>The Retreat will take place on 2nd &amp;</w:t>
      </w:r>
      <w:r w:rsidR="00431324" w:rsidRPr="005C1C7D">
        <w:rPr>
          <w:rFonts w:cs="Arial"/>
        </w:rPr>
        <w:t xml:space="preserve"> 3rd October</w:t>
      </w:r>
      <w:r w:rsidRPr="005C1C7D">
        <w:rPr>
          <w:rFonts w:cs="Arial"/>
        </w:rPr>
        <w:t xml:space="preserve"> (Weds &amp; Thurs)</w:t>
      </w:r>
      <w:r w:rsidR="00431324" w:rsidRPr="005C1C7D">
        <w:rPr>
          <w:rFonts w:cs="Arial"/>
        </w:rPr>
        <w:t xml:space="preserve">, the Friday is available for cluster coordinator meetings or to perhaps allow shelter colleagues who will be in town to join for a meeting (Shelter retreat will be </w:t>
      </w:r>
      <w:r w:rsidRPr="005C1C7D">
        <w:rPr>
          <w:rFonts w:cs="Arial"/>
        </w:rPr>
        <w:t xml:space="preserve">7th – 11th October), </w:t>
      </w:r>
      <w:r w:rsidR="00431324" w:rsidRPr="005C1C7D">
        <w:rPr>
          <w:rFonts w:cs="Arial"/>
        </w:rPr>
        <w:t>Tuesday</w:t>
      </w:r>
      <w:r w:rsidRPr="005C1C7D">
        <w:rPr>
          <w:rFonts w:cs="Arial"/>
        </w:rPr>
        <w:t xml:space="preserve"> 1st</w:t>
      </w:r>
      <w:r w:rsidR="00431324" w:rsidRPr="005C1C7D">
        <w:rPr>
          <w:rFonts w:cs="Arial"/>
        </w:rPr>
        <w:t xml:space="preserve"> also available for possible coordinator meeting</w:t>
      </w:r>
      <w:r w:rsidRPr="005C1C7D">
        <w:rPr>
          <w:rFonts w:cs="Arial"/>
        </w:rPr>
        <w:t>.</w:t>
      </w:r>
    </w:p>
    <w:p w14:paraId="4B379514" w14:textId="77777777" w:rsidR="000549D2" w:rsidRPr="005C1C7D" w:rsidRDefault="000549D2" w:rsidP="000549D2">
      <w:pPr>
        <w:pStyle w:val="ListParagraph"/>
        <w:numPr>
          <w:ilvl w:val="0"/>
          <w:numId w:val="15"/>
        </w:numPr>
        <w:rPr>
          <w:rFonts w:cs="Arial"/>
        </w:rPr>
      </w:pPr>
      <w:r w:rsidRPr="005C1C7D">
        <w:rPr>
          <w:rFonts w:cs="Arial"/>
        </w:rPr>
        <w:t>Venue – CIGC,</w:t>
      </w:r>
      <w:r w:rsidR="00431324" w:rsidRPr="005C1C7D">
        <w:rPr>
          <w:rFonts w:cs="Arial"/>
        </w:rPr>
        <w:t xml:space="preserve"> booked</w:t>
      </w:r>
      <w:r w:rsidRPr="005C1C7D">
        <w:rPr>
          <w:rFonts w:cs="Arial"/>
        </w:rPr>
        <w:t xml:space="preserve"> informally (awaiting final quote)</w:t>
      </w:r>
      <w:r w:rsidR="00431324" w:rsidRPr="005C1C7D">
        <w:rPr>
          <w:rFonts w:cs="Arial"/>
        </w:rPr>
        <w:t xml:space="preserve"> for the two formal days of the retreat, would need to look into other venues if alternate meetings added to the schedule</w:t>
      </w:r>
    </w:p>
    <w:p w14:paraId="29BDE2FA" w14:textId="77777777" w:rsidR="000549D2" w:rsidRPr="005C1C7D" w:rsidRDefault="00431324" w:rsidP="000549D2">
      <w:pPr>
        <w:pStyle w:val="ListParagraph"/>
        <w:numPr>
          <w:ilvl w:val="0"/>
          <w:numId w:val="15"/>
        </w:numPr>
        <w:rPr>
          <w:rFonts w:cs="Arial"/>
        </w:rPr>
      </w:pPr>
      <w:r w:rsidRPr="005C1C7D">
        <w:rPr>
          <w:rFonts w:cs="Arial"/>
        </w:rPr>
        <w:t>Theme – TBD</w:t>
      </w:r>
    </w:p>
    <w:p w14:paraId="58192954" w14:textId="77777777" w:rsidR="000549D2" w:rsidRPr="005C1C7D" w:rsidRDefault="00431324" w:rsidP="000549D2">
      <w:pPr>
        <w:pStyle w:val="ListParagraph"/>
        <w:numPr>
          <w:ilvl w:val="0"/>
          <w:numId w:val="15"/>
        </w:numPr>
        <w:rPr>
          <w:rFonts w:cs="Arial"/>
        </w:rPr>
      </w:pPr>
      <w:r w:rsidRPr="005C1C7D">
        <w:rPr>
          <w:rFonts w:cs="Arial"/>
        </w:rPr>
        <w:t>Agenda to be set by end of June</w:t>
      </w:r>
      <w:r w:rsidR="000549D2" w:rsidRPr="005C1C7D">
        <w:rPr>
          <w:rFonts w:cs="Arial"/>
        </w:rPr>
        <w:t>.</w:t>
      </w:r>
    </w:p>
    <w:p w14:paraId="737D05AA" w14:textId="7DF9616E" w:rsidR="000549D2" w:rsidRPr="005C1C7D" w:rsidRDefault="00431324" w:rsidP="000549D2">
      <w:pPr>
        <w:pStyle w:val="ListParagraph"/>
        <w:numPr>
          <w:ilvl w:val="0"/>
          <w:numId w:val="15"/>
        </w:numPr>
        <w:rPr>
          <w:rFonts w:cs="Arial"/>
        </w:rPr>
      </w:pPr>
      <w:r w:rsidRPr="005C1C7D">
        <w:rPr>
          <w:rFonts w:cs="Arial"/>
        </w:rPr>
        <w:t>‘Save the Date’ for participants to be sent relatively soon, will go to past par</w:t>
      </w:r>
      <w:r w:rsidR="004E1B61" w:rsidRPr="005C1C7D">
        <w:rPr>
          <w:rFonts w:cs="Arial"/>
        </w:rPr>
        <w:t>ticipants and cluster mailchimp.</w:t>
      </w:r>
    </w:p>
    <w:p w14:paraId="0FF430D4" w14:textId="77777777" w:rsidR="004E1B61" w:rsidRPr="005C1C7D" w:rsidRDefault="00431324" w:rsidP="004E1B61">
      <w:pPr>
        <w:pStyle w:val="ListParagraph"/>
        <w:numPr>
          <w:ilvl w:val="0"/>
          <w:numId w:val="15"/>
        </w:numPr>
        <w:rPr>
          <w:rFonts w:cs="Arial"/>
        </w:rPr>
      </w:pPr>
      <w:r w:rsidRPr="005C1C7D">
        <w:rPr>
          <w:rFonts w:cs="Arial"/>
        </w:rPr>
        <w:t>For speaker suggesti</w:t>
      </w:r>
      <w:r w:rsidR="004E1B61" w:rsidRPr="005C1C7D">
        <w:rPr>
          <w:rFonts w:cs="Arial"/>
        </w:rPr>
        <w:t>ons, please share with Alistair</w:t>
      </w:r>
    </w:p>
    <w:p w14:paraId="724F0481" w14:textId="77777777" w:rsidR="004E1B61" w:rsidRPr="005C1C7D" w:rsidRDefault="00431324" w:rsidP="004E1B61">
      <w:pPr>
        <w:pStyle w:val="ListParagraph"/>
        <w:numPr>
          <w:ilvl w:val="0"/>
          <w:numId w:val="15"/>
        </w:numPr>
        <w:rPr>
          <w:rFonts w:cs="Arial"/>
        </w:rPr>
      </w:pPr>
      <w:r w:rsidRPr="005C1C7D">
        <w:rPr>
          <w:rFonts w:cs="Arial"/>
        </w:rPr>
        <w:t>Speaker suggestions and agenda input</w:t>
      </w:r>
      <w:r w:rsidR="004E1B61" w:rsidRPr="005C1C7D">
        <w:rPr>
          <w:rFonts w:cs="Arial"/>
        </w:rPr>
        <w:t xml:space="preserve"> from SAG by mid-June.</w:t>
      </w:r>
      <w:r w:rsidRPr="005C1C7D">
        <w:rPr>
          <w:rFonts w:cs="Arial"/>
        </w:rPr>
        <w:t xml:space="preserve"> </w:t>
      </w:r>
    </w:p>
    <w:p w14:paraId="1CA8F607" w14:textId="77777777" w:rsidR="004E1B61" w:rsidRPr="005C1C7D" w:rsidRDefault="00431324" w:rsidP="004E1B61">
      <w:pPr>
        <w:pStyle w:val="ListParagraph"/>
        <w:numPr>
          <w:ilvl w:val="0"/>
          <w:numId w:val="15"/>
        </w:numPr>
        <w:rPr>
          <w:rFonts w:cs="Arial"/>
        </w:rPr>
      </w:pPr>
      <w:r w:rsidRPr="005C1C7D">
        <w:rPr>
          <w:rFonts w:cs="Arial"/>
        </w:rPr>
        <w:t>Please do not send requests to speakers unless you know them personally and are only communicating informally as to their interest. HCR will coordi</w:t>
      </w:r>
      <w:r w:rsidR="004E1B61" w:rsidRPr="005C1C7D">
        <w:rPr>
          <w:rFonts w:cs="Arial"/>
        </w:rPr>
        <w:t>nate all official invitations.</w:t>
      </w:r>
    </w:p>
    <w:p w14:paraId="12486538" w14:textId="77777777" w:rsidR="004E1B61" w:rsidRPr="005C1C7D" w:rsidRDefault="00431324" w:rsidP="004E1B61">
      <w:pPr>
        <w:pStyle w:val="ListParagraph"/>
        <w:numPr>
          <w:ilvl w:val="0"/>
          <w:numId w:val="15"/>
        </w:numPr>
        <w:rPr>
          <w:rFonts w:cs="Arial"/>
        </w:rPr>
      </w:pPr>
      <w:r w:rsidRPr="005C1C7D">
        <w:rPr>
          <w:rFonts w:cs="Arial"/>
        </w:rPr>
        <w:t>Survey to be sent out by Brian</w:t>
      </w:r>
    </w:p>
    <w:p w14:paraId="52533B37" w14:textId="255CAA56" w:rsidR="004E1B61" w:rsidRPr="005C1C7D" w:rsidRDefault="00431324" w:rsidP="004E1B61">
      <w:pPr>
        <w:pStyle w:val="ListParagraph"/>
        <w:numPr>
          <w:ilvl w:val="0"/>
          <w:numId w:val="15"/>
        </w:numPr>
        <w:rPr>
          <w:rFonts w:cs="Arial"/>
        </w:rPr>
      </w:pPr>
      <w:r w:rsidRPr="005C1C7D">
        <w:rPr>
          <w:rFonts w:cs="Arial"/>
        </w:rPr>
        <w:t>Question regarding budget for inviting any civil society/NGO participants – TBD but unlikely</w:t>
      </w:r>
      <w:r w:rsidR="007A3512" w:rsidRPr="005C1C7D">
        <w:rPr>
          <w:rFonts w:cs="Arial"/>
        </w:rPr>
        <w:t xml:space="preserve"> and will be on a case by case basis.</w:t>
      </w:r>
    </w:p>
    <w:p w14:paraId="3EBDA298" w14:textId="6EFF6348" w:rsidR="00431324" w:rsidRPr="005C1C7D" w:rsidRDefault="00431324" w:rsidP="004E1B61">
      <w:pPr>
        <w:pStyle w:val="ListParagraph"/>
        <w:numPr>
          <w:ilvl w:val="0"/>
          <w:numId w:val="15"/>
        </w:numPr>
        <w:rPr>
          <w:rFonts w:cs="Arial"/>
        </w:rPr>
      </w:pPr>
      <w:r w:rsidRPr="005C1C7D">
        <w:rPr>
          <w:rFonts w:cs="Arial"/>
        </w:rPr>
        <w:t>Note: SAG renewal</w:t>
      </w:r>
      <w:r w:rsidR="004E1B61" w:rsidRPr="005C1C7D">
        <w:rPr>
          <w:rFonts w:cs="Arial"/>
        </w:rPr>
        <w:t xml:space="preserve"> to take place</w:t>
      </w:r>
      <w:r w:rsidRPr="005C1C7D">
        <w:rPr>
          <w:rFonts w:cs="Arial"/>
        </w:rPr>
        <w:t xml:space="preserve"> during retreat</w:t>
      </w:r>
      <w:r w:rsidR="004E1B61" w:rsidRPr="005C1C7D">
        <w:rPr>
          <w:rFonts w:cs="Arial"/>
        </w:rPr>
        <w:t>.</w:t>
      </w:r>
      <w:r w:rsidR="00111582" w:rsidRPr="005C1C7D">
        <w:rPr>
          <w:rFonts w:cs="Arial"/>
        </w:rPr>
        <w:t xml:space="preserve"> </w:t>
      </w:r>
      <w:r w:rsidR="007A3512" w:rsidRPr="005C1C7D">
        <w:rPr>
          <w:rFonts w:cs="Arial"/>
        </w:rPr>
        <w:t>We need to generate interest in other NGOs joining.</w:t>
      </w:r>
    </w:p>
    <w:p w14:paraId="5028FEB0" w14:textId="77777777" w:rsidR="00111582" w:rsidRPr="004E1B61" w:rsidRDefault="00111582" w:rsidP="007A3512">
      <w:pPr>
        <w:pStyle w:val="ListParagraph"/>
        <w:rPr>
          <w:rFonts w:ascii="Arial" w:hAnsi="Arial" w:cs="Arial"/>
        </w:rPr>
      </w:pPr>
    </w:p>
    <w:p w14:paraId="55EEB6C2" w14:textId="77777777" w:rsidR="00166C7A" w:rsidRPr="00166C7A" w:rsidRDefault="00166C7A" w:rsidP="00166C7A">
      <w:pPr>
        <w:pStyle w:val="ListParagraph"/>
      </w:pPr>
    </w:p>
    <w:p w14:paraId="44E5BAF1" w14:textId="0CED2A26" w:rsidR="00A115E4" w:rsidRPr="000A27DC" w:rsidRDefault="00166C7A" w:rsidP="000A27DC">
      <w:pPr>
        <w:pStyle w:val="ListParagraph"/>
        <w:numPr>
          <w:ilvl w:val="0"/>
          <w:numId w:val="6"/>
        </w:numPr>
        <w:rPr>
          <w:b/>
        </w:rPr>
      </w:pPr>
      <w:r>
        <w:rPr>
          <w:b/>
        </w:rPr>
        <w:t>Case Studies:</w:t>
      </w:r>
    </w:p>
    <w:p w14:paraId="037EDF5E" w14:textId="43A5363A" w:rsidR="007A3512" w:rsidRDefault="007A3512" w:rsidP="007A3512">
      <w:pPr>
        <w:pStyle w:val="ListParagraph"/>
        <w:numPr>
          <w:ilvl w:val="0"/>
          <w:numId w:val="15"/>
        </w:numPr>
        <w:rPr>
          <w:rFonts w:cs="Arial"/>
        </w:rPr>
      </w:pPr>
      <w:r w:rsidRPr="007A3512">
        <w:rPr>
          <w:rFonts w:cs="Arial"/>
        </w:rPr>
        <w:t xml:space="preserve">It was felt the timeline is too tight to produce something of quality, the decision made to send all case studies to SAG for review and determine which ones we go ahead using. </w:t>
      </w:r>
    </w:p>
    <w:p w14:paraId="341E2DB5" w14:textId="613F4B89" w:rsidR="007A3512" w:rsidRDefault="007A3512" w:rsidP="007A3512">
      <w:pPr>
        <w:pStyle w:val="ListParagraph"/>
        <w:numPr>
          <w:ilvl w:val="0"/>
          <w:numId w:val="15"/>
        </w:numPr>
        <w:rPr>
          <w:rFonts w:cs="Arial"/>
        </w:rPr>
      </w:pPr>
      <w:r>
        <w:rPr>
          <w:rFonts w:cs="Arial"/>
        </w:rPr>
        <w:t>There are 18 Case Studies. Gaziantep remote management and Afghanistan flooding to be added.</w:t>
      </w:r>
    </w:p>
    <w:p w14:paraId="61D91D20" w14:textId="04085DAC" w:rsidR="007A3512" w:rsidRPr="007A3512" w:rsidRDefault="007A3512" w:rsidP="007A3512">
      <w:pPr>
        <w:pStyle w:val="ListParagraph"/>
        <w:numPr>
          <w:ilvl w:val="0"/>
          <w:numId w:val="15"/>
        </w:numPr>
        <w:rPr>
          <w:rFonts w:cs="Arial"/>
        </w:rPr>
      </w:pPr>
      <w:r>
        <w:rPr>
          <w:rFonts w:cs="Arial"/>
        </w:rPr>
        <w:t>Discussions on whether this should be 1 publication or multiple less substantial publications.</w:t>
      </w:r>
    </w:p>
    <w:p w14:paraId="19B05B4D" w14:textId="77777777" w:rsidR="00166C7A" w:rsidRDefault="00166C7A" w:rsidP="00166C7A">
      <w:pPr>
        <w:pStyle w:val="ListParagraph"/>
        <w:ind w:left="1440"/>
        <w:jc w:val="both"/>
      </w:pPr>
    </w:p>
    <w:p w14:paraId="62D94646" w14:textId="77777777" w:rsidR="001A4746" w:rsidRDefault="001A4746" w:rsidP="001A4746">
      <w:pPr>
        <w:pStyle w:val="ListParagraph"/>
        <w:numPr>
          <w:ilvl w:val="0"/>
          <w:numId w:val="6"/>
        </w:numPr>
        <w:jc w:val="both"/>
        <w:rPr>
          <w:b/>
        </w:rPr>
      </w:pPr>
      <w:r>
        <w:rPr>
          <w:b/>
        </w:rPr>
        <w:t>Website</w:t>
      </w:r>
    </w:p>
    <w:p w14:paraId="6C850AB0" w14:textId="31469559" w:rsidR="001A4746" w:rsidRPr="001A4746" w:rsidRDefault="008A04EE" w:rsidP="001A4746">
      <w:pPr>
        <w:pStyle w:val="ListParagraph"/>
        <w:numPr>
          <w:ilvl w:val="0"/>
          <w:numId w:val="15"/>
        </w:numPr>
        <w:jc w:val="both"/>
        <w:rPr>
          <w:b/>
        </w:rPr>
      </w:pPr>
      <w:r>
        <w:rPr>
          <w:rFonts w:cs="Arial"/>
        </w:rPr>
        <w:t>New website launch h</w:t>
      </w:r>
      <w:r w:rsidR="001A4746" w:rsidRPr="001A4746">
        <w:rPr>
          <w:rFonts w:cs="Arial"/>
        </w:rPr>
        <w:t>as</w:t>
      </w:r>
      <w:r>
        <w:rPr>
          <w:rFonts w:cs="Arial"/>
        </w:rPr>
        <w:t xml:space="preserve"> been on hold with Brian on TDY. Planning to roll it out over June/July.</w:t>
      </w:r>
    </w:p>
    <w:p w14:paraId="2091711C" w14:textId="46F7F2B4" w:rsidR="001A4746" w:rsidRPr="001A4746" w:rsidRDefault="001A4746" w:rsidP="001A4746">
      <w:pPr>
        <w:pStyle w:val="ListParagraph"/>
        <w:numPr>
          <w:ilvl w:val="0"/>
          <w:numId w:val="15"/>
        </w:numPr>
        <w:jc w:val="both"/>
        <w:rPr>
          <w:b/>
        </w:rPr>
      </w:pPr>
      <w:r w:rsidRPr="001A4746">
        <w:rPr>
          <w:rFonts w:cs="Arial"/>
        </w:rPr>
        <w:t>Looking for volunteers to contribute to a few key sections (about section, global section, membership criteria etc.)</w:t>
      </w:r>
    </w:p>
    <w:p w14:paraId="00E124F4" w14:textId="77777777" w:rsidR="0076373A" w:rsidRDefault="0076373A" w:rsidP="0076373A">
      <w:pPr>
        <w:pStyle w:val="ListParagraph"/>
        <w:jc w:val="both"/>
      </w:pPr>
    </w:p>
    <w:p w14:paraId="22FF2087" w14:textId="7E25B0B3" w:rsidR="0076373A" w:rsidRPr="0076373A" w:rsidRDefault="008A04EE" w:rsidP="0076373A">
      <w:pPr>
        <w:pStyle w:val="ListParagraph"/>
        <w:numPr>
          <w:ilvl w:val="0"/>
          <w:numId w:val="6"/>
        </w:numPr>
        <w:jc w:val="both"/>
      </w:pPr>
      <w:r>
        <w:rPr>
          <w:b/>
        </w:rPr>
        <w:t>Working Groups</w:t>
      </w:r>
    </w:p>
    <w:p w14:paraId="253A16A6" w14:textId="77777777" w:rsidR="008A04EE" w:rsidRPr="008A04EE" w:rsidRDefault="008A04EE" w:rsidP="008A04EE">
      <w:pPr>
        <w:pStyle w:val="ListParagraph"/>
        <w:numPr>
          <w:ilvl w:val="0"/>
          <w:numId w:val="15"/>
        </w:numPr>
        <w:rPr>
          <w:rFonts w:cs="Arial"/>
        </w:rPr>
      </w:pPr>
      <w:r w:rsidRPr="008A04EE">
        <w:rPr>
          <w:rFonts w:cs="Arial"/>
        </w:rPr>
        <w:t xml:space="preserve">ABA </w:t>
      </w:r>
    </w:p>
    <w:p w14:paraId="676D9DE9" w14:textId="571CED07" w:rsidR="008A04EE" w:rsidRPr="008A04EE" w:rsidRDefault="008A04EE" w:rsidP="008A04EE">
      <w:pPr>
        <w:pStyle w:val="ListParagraph"/>
        <w:numPr>
          <w:ilvl w:val="1"/>
          <w:numId w:val="15"/>
        </w:numPr>
        <w:rPr>
          <w:rFonts w:cs="Arial"/>
        </w:rPr>
      </w:pPr>
      <w:r w:rsidRPr="008A04EE">
        <w:rPr>
          <w:rFonts w:cs="Arial"/>
        </w:rPr>
        <w:t>Webinar was well attended with 30+ participants</w:t>
      </w:r>
      <w:r w:rsidR="004E270D">
        <w:rPr>
          <w:rFonts w:cs="Arial"/>
        </w:rPr>
        <w:t xml:space="preserve"> recording up on the website.</w:t>
      </w:r>
    </w:p>
    <w:p w14:paraId="33C51F24" w14:textId="0BBE0F6C" w:rsidR="008A04EE" w:rsidRPr="008A04EE" w:rsidRDefault="008A04EE" w:rsidP="008A04EE">
      <w:pPr>
        <w:pStyle w:val="ListParagraph"/>
        <w:numPr>
          <w:ilvl w:val="1"/>
          <w:numId w:val="15"/>
        </w:numPr>
        <w:rPr>
          <w:rFonts w:cs="Arial"/>
        </w:rPr>
      </w:pPr>
      <w:r w:rsidRPr="008A04EE">
        <w:rPr>
          <w:rFonts w:cs="Arial"/>
        </w:rPr>
        <w:t>Interest in launching a community of practice – it was noted that if a community of practice set-up, would need a dedicated person to keep the momentum and credibility of it going</w:t>
      </w:r>
      <w:r w:rsidR="004E270D">
        <w:rPr>
          <w:rFonts w:cs="Arial"/>
        </w:rPr>
        <w:t>; as well as defining the relationship to the WG.</w:t>
      </w:r>
    </w:p>
    <w:p w14:paraId="347D27EB" w14:textId="1562489A" w:rsidR="008A04EE" w:rsidRDefault="008A04EE" w:rsidP="008A04EE">
      <w:pPr>
        <w:pStyle w:val="ListParagraph"/>
        <w:numPr>
          <w:ilvl w:val="1"/>
          <w:numId w:val="15"/>
        </w:numPr>
        <w:rPr>
          <w:rFonts w:cs="Arial"/>
        </w:rPr>
      </w:pPr>
      <w:r w:rsidRPr="008A04EE">
        <w:rPr>
          <w:rFonts w:cs="Arial"/>
        </w:rPr>
        <w:t>No specific comments on what ABA should be focused on going forward. To be discussed</w:t>
      </w:r>
      <w:r w:rsidR="004E270D">
        <w:rPr>
          <w:rFonts w:cs="Arial"/>
        </w:rPr>
        <w:t>.</w:t>
      </w:r>
    </w:p>
    <w:p w14:paraId="57F8D3E8" w14:textId="52363C12" w:rsidR="004E270D" w:rsidRPr="008A04EE" w:rsidRDefault="004E270D" w:rsidP="008A04EE">
      <w:pPr>
        <w:pStyle w:val="ListParagraph"/>
        <w:numPr>
          <w:ilvl w:val="1"/>
          <w:numId w:val="15"/>
        </w:numPr>
        <w:rPr>
          <w:rFonts w:cs="Arial"/>
        </w:rPr>
      </w:pPr>
      <w:r>
        <w:rPr>
          <w:rFonts w:cs="Arial"/>
        </w:rPr>
        <w:t xml:space="preserve">ABA Guidance - ABA Shelter WG – CCCM is represented in the steering committee. </w:t>
      </w:r>
    </w:p>
    <w:p w14:paraId="5766ABCE" w14:textId="7687EF6B" w:rsidR="008A04EE" w:rsidRPr="008A04EE" w:rsidRDefault="008A04EE" w:rsidP="008A04EE">
      <w:pPr>
        <w:pStyle w:val="ListParagraph"/>
        <w:numPr>
          <w:ilvl w:val="1"/>
          <w:numId w:val="15"/>
        </w:numPr>
        <w:rPr>
          <w:rFonts w:cs="Arial"/>
        </w:rPr>
      </w:pPr>
      <w:r w:rsidRPr="008A04EE">
        <w:rPr>
          <w:rFonts w:cs="Arial"/>
        </w:rPr>
        <w:t>Noted at the Global ToT there was appetite for dedicated ABA focused modules</w:t>
      </w:r>
      <w:r w:rsidR="004E270D">
        <w:rPr>
          <w:rFonts w:cs="Arial"/>
        </w:rPr>
        <w:t>.</w:t>
      </w:r>
    </w:p>
    <w:p w14:paraId="18D9EB29" w14:textId="77777777" w:rsidR="008A04EE" w:rsidRPr="008A04EE" w:rsidRDefault="008A04EE" w:rsidP="008A04EE">
      <w:pPr>
        <w:pStyle w:val="ListParagraph"/>
        <w:ind w:left="360"/>
        <w:rPr>
          <w:rFonts w:cs="Arial"/>
        </w:rPr>
      </w:pPr>
    </w:p>
    <w:p w14:paraId="637BC46A" w14:textId="77777777" w:rsidR="008A04EE" w:rsidRPr="008A04EE" w:rsidRDefault="008A04EE" w:rsidP="008A04EE">
      <w:pPr>
        <w:pStyle w:val="ListParagraph"/>
        <w:numPr>
          <w:ilvl w:val="0"/>
          <w:numId w:val="15"/>
        </w:numPr>
        <w:rPr>
          <w:rFonts w:cs="Arial"/>
        </w:rPr>
      </w:pPr>
      <w:r w:rsidRPr="008A04EE">
        <w:rPr>
          <w:rFonts w:cs="Arial"/>
        </w:rPr>
        <w:t>Women’s Participation</w:t>
      </w:r>
    </w:p>
    <w:p w14:paraId="77B02846" w14:textId="4378234C" w:rsidR="008A04EE" w:rsidRDefault="001D4E37" w:rsidP="008A04EE">
      <w:pPr>
        <w:pStyle w:val="ListParagraph"/>
        <w:numPr>
          <w:ilvl w:val="1"/>
          <w:numId w:val="15"/>
        </w:numPr>
        <w:rPr>
          <w:rFonts w:cs="Arial"/>
        </w:rPr>
      </w:pPr>
      <w:r>
        <w:rPr>
          <w:rFonts w:cs="Arial"/>
        </w:rPr>
        <w:t>WG should collect lessons learned and best practices from a wider audience other than those involved in the toolkit project.</w:t>
      </w:r>
    </w:p>
    <w:p w14:paraId="7CD2F118" w14:textId="72EF04EE" w:rsidR="001D4E37" w:rsidRPr="008A04EE" w:rsidRDefault="001D4E37" w:rsidP="008A04EE">
      <w:pPr>
        <w:pStyle w:val="ListParagraph"/>
        <w:numPr>
          <w:ilvl w:val="1"/>
          <w:numId w:val="15"/>
        </w:numPr>
        <w:rPr>
          <w:rFonts w:cs="Arial"/>
        </w:rPr>
      </w:pPr>
      <w:r>
        <w:rPr>
          <w:rFonts w:cs="Arial"/>
        </w:rPr>
        <w:t>Giovanna to discuss how the WG will be wider than the project and how others can plugin.</w:t>
      </w:r>
    </w:p>
    <w:p w14:paraId="60DE7DDC" w14:textId="77777777" w:rsidR="0076373A" w:rsidRDefault="0076373A" w:rsidP="0076373A">
      <w:pPr>
        <w:pStyle w:val="ListParagraph"/>
        <w:ind w:left="1440"/>
        <w:jc w:val="both"/>
      </w:pPr>
    </w:p>
    <w:p w14:paraId="471D99B9" w14:textId="78358631" w:rsidR="0076373A" w:rsidRDefault="001D4E37" w:rsidP="0076373A">
      <w:pPr>
        <w:pStyle w:val="ListParagraph"/>
        <w:numPr>
          <w:ilvl w:val="0"/>
          <w:numId w:val="6"/>
        </w:numPr>
        <w:jc w:val="both"/>
        <w:rPr>
          <w:b/>
        </w:rPr>
      </w:pPr>
      <w:r>
        <w:rPr>
          <w:b/>
        </w:rPr>
        <w:t>Global ToT</w:t>
      </w:r>
    </w:p>
    <w:p w14:paraId="2681B155" w14:textId="2A0542A1" w:rsidR="0076373A" w:rsidRDefault="001D4E37" w:rsidP="0076373A">
      <w:pPr>
        <w:pStyle w:val="ListParagraph"/>
        <w:numPr>
          <w:ilvl w:val="0"/>
          <w:numId w:val="14"/>
        </w:numPr>
        <w:jc w:val="both"/>
      </w:pPr>
      <w:r>
        <w:t>Excellent nomination of participants.</w:t>
      </w:r>
    </w:p>
    <w:p w14:paraId="0B7CFE4D" w14:textId="5DEDDE8E" w:rsidR="005C1C7D" w:rsidRDefault="005C1C7D" w:rsidP="0076373A">
      <w:pPr>
        <w:pStyle w:val="ListParagraph"/>
        <w:numPr>
          <w:ilvl w:val="0"/>
          <w:numId w:val="14"/>
        </w:numPr>
        <w:jc w:val="both"/>
      </w:pPr>
      <w:r>
        <w:t>17 actions plans were produced.</w:t>
      </w:r>
    </w:p>
    <w:p w14:paraId="55349967" w14:textId="570D63B3" w:rsidR="005C1C7D" w:rsidRDefault="005C1C7D" w:rsidP="0076373A">
      <w:pPr>
        <w:pStyle w:val="ListParagraph"/>
        <w:numPr>
          <w:ilvl w:val="0"/>
          <w:numId w:val="14"/>
        </w:numPr>
        <w:jc w:val="both"/>
      </w:pPr>
      <w:r>
        <w:t>1/3 gave feedback that they would to see more on Urban/UDOC/ABA.</w:t>
      </w:r>
    </w:p>
    <w:p w14:paraId="37B6AE0F" w14:textId="26197A88" w:rsidR="005C1C7D" w:rsidRDefault="005C1C7D" w:rsidP="0076373A">
      <w:pPr>
        <w:pStyle w:val="ListParagraph"/>
        <w:numPr>
          <w:ilvl w:val="0"/>
          <w:numId w:val="14"/>
        </w:numPr>
        <w:jc w:val="both"/>
      </w:pPr>
      <w:r>
        <w:t>Other feedback included more on LGBQTI.</w:t>
      </w:r>
    </w:p>
    <w:p w14:paraId="3987B4E5" w14:textId="77777777" w:rsidR="005C1C7D" w:rsidRDefault="005C1C7D" w:rsidP="005C1C7D">
      <w:pPr>
        <w:pStyle w:val="ListParagraph"/>
        <w:numPr>
          <w:ilvl w:val="0"/>
          <w:numId w:val="14"/>
        </w:numPr>
        <w:rPr>
          <w:rFonts w:cs="Arial"/>
        </w:rPr>
      </w:pPr>
      <w:r w:rsidRPr="005C1C7D">
        <w:rPr>
          <w:rFonts w:cs="Arial"/>
        </w:rPr>
        <w:t xml:space="preserve">Overall the main aim of the training was to reinforce operations, this was achieved. </w:t>
      </w:r>
    </w:p>
    <w:p w14:paraId="43A15B84" w14:textId="2B857AAE" w:rsidR="005C1C7D" w:rsidRDefault="005C1C7D" w:rsidP="005C1C7D">
      <w:pPr>
        <w:rPr>
          <w:rFonts w:cs="Arial"/>
        </w:rPr>
      </w:pPr>
    </w:p>
    <w:p w14:paraId="55686718" w14:textId="05B8CFBB" w:rsidR="005C1C7D" w:rsidRPr="005C1C7D" w:rsidRDefault="005C1C7D" w:rsidP="005C1C7D">
      <w:pPr>
        <w:pStyle w:val="ListParagraph"/>
        <w:numPr>
          <w:ilvl w:val="0"/>
          <w:numId w:val="6"/>
        </w:numPr>
        <w:rPr>
          <w:rFonts w:cs="Arial"/>
        </w:rPr>
      </w:pPr>
      <w:r>
        <w:rPr>
          <w:rFonts w:cs="Arial"/>
          <w:b/>
        </w:rPr>
        <w:t>AOB</w:t>
      </w:r>
    </w:p>
    <w:p w14:paraId="0E52DD2D" w14:textId="77777777" w:rsidR="005C1C7D" w:rsidRPr="005C1C7D" w:rsidRDefault="005C1C7D" w:rsidP="005C1C7D">
      <w:pPr>
        <w:pStyle w:val="ListParagraph"/>
        <w:numPr>
          <w:ilvl w:val="0"/>
          <w:numId w:val="14"/>
        </w:numPr>
        <w:rPr>
          <w:rFonts w:cs="Arial"/>
        </w:rPr>
      </w:pPr>
      <w:r w:rsidRPr="005C1C7D">
        <w:rPr>
          <w:rFonts w:cs="Arial"/>
        </w:rPr>
        <w:t>How to move forward with capacity building now that we have new trainers?</w:t>
      </w:r>
    </w:p>
    <w:p w14:paraId="21DFDF28" w14:textId="5EE03D06" w:rsidR="005C1C7D" w:rsidRPr="005C1C7D" w:rsidRDefault="005C1C7D" w:rsidP="005C1C7D">
      <w:pPr>
        <w:pStyle w:val="ListParagraph"/>
        <w:numPr>
          <w:ilvl w:val="0"/>
          <w:numId w:val="14"/>
        </w:numPr>
        <w:rPr>
          <w:rFonts w:cs="Arial"/>
        </w:rPr>
      </w:pPr>
      <w:r w:rsidRPr="005C1C7D">
        <w:rPr>
          <w:rFonts w:cs="Arial"/>
        </w:rPr>
        <w:t>Need to arrange mid-June call for the SAG</w:t>
      </w:r>
      <w:r>
        <w:rPr>
          <w:rFonts w:cs="Arial"/>
        </w:rPr>
        <w:t>.</w:t>
      </w:r>
    </w:p>
    <w:p w14:paraId="59DDB053" w14:textId="77777777" w:rsidR="0076373A" w:rsidRPr="00166C7A" w:rsidRDefault="0076373A" w:rsidP="0076373A">
      <w:pPr>
        <w:jc w:val="both"/>
      </w:pPr>
    </w:p>
    <w:sectPr w:rsidR="0076373A" w:rsidRPr="00166C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2EEF2" w14:textId="77777777" w:rsidR="009F7FAA" w:rsidRDefault="009F7FAA" w:rsidP="00BF27DF">
      <w:pPr>
        <w:spacing w:after="0" w:line="240" w:lineRule="auto"/>
      </w:pPr>
      <w:r>
        <w:separator/>
      </w:r>
    </w:p>
  </w:endnote>
  <w:endnote w:type="continuationSeparator" w:id="0">
    <w:p w14:paraId="392DB4D3" w14:textId="77777777" w:rsidR="009F7FAA" w:rsidRDefault="009F7FAA" w:rsidP="00BF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693335"/>
      <w:docPartObj>
        <w:docPartGallery w:val="Page Numbers (Bottom of Page)"/>
        <w:docPartUnique/>
      </w:docPartObj>
    </w:sdtPr>
    <w:sdtEndPr>
      <w:rPr>
        <w:noProof/>
      </w:rPr>
    </w:sdtEndPr>
    <w:sdtContent>
      <w:p w14:paraId="7979EBEE" w14:textId="77777777" w:rsidR="004A3725" w:rsidRDefault="004A3725">
        <w:pPr>
          <w:pStyle w:val="Footer"/>
          <w:jc w:val="right"/>
        </w:pPr>
        <w:r>
          <w:fldChar w:fldCharType="begin"/>
        </w:r>
        <w:r>
          <w:instrText xml:space="preserve"> PAGE   \* MERGEFORMAT </w:instrText>
        </w:r>
        <w:r>
          <w:fldChar w:fldCharType="separate"/>
        </w:r>
        <w:r w:rsidR="009F7FAA">
          <w:rPr>
            <w:noProof/>
          </w:rPr>
          <w:t>1</w:t>
        </w:r>
        <w:r>
          <w:rPr>
            <w:noProof/>
          </w:rPr>
          <w:fldChar w:fldCharType="end"/>
        </w:r>
      </w:p>
    </w:sdtContent>
  </w:sdt>
  <w:p w14:paraId="555CF582" w14:textId="77777777" w:rsidR="004A3725" w:rsidRDefault="004A3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B7CE9" w14:textId="77777777" w:rsidR="009F7FAA" w:rsidRDefault="009F7FAA" w:rsidP="00BF27DF">
      <w:pPr>
        <w:spacing w:after="0" w:line="240" w:lineRule="auto"/>
      </w:pPr>
      <w:r>
        <w:separator/>
      </w:r>
    </w:p>
  </w:footnote>
  <w:footnote w:type="continuationSeparator" w:id="0">
    <w:p w14:paraId="0BAFF8E8" w14:textId="77777777" w:rsidR="009F7FAA" w:rsidRDefault="009F7FAA" w:rsidP="00BF2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C6C87"/>
    <w:multiLevelType w:val="hybridMultilevel"/>
    <w:tmpl w:val="8A742C84"/>
    <w:lvl w:ilvl="0" w:tplc="CB9823DA">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46DE0"/>
    <w:multiLevelType w:val="hybridMultilevel"/>
    <w:tmpl w:val="DEE81B26"/>
    <w:lvl w:ilvl="0" w:tplc="C5806C5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05E82"/>
    <w:multiLevelType w:val="hybridMultilevel"/>
    <w:tmpl w:val="40B6E4FA"/>
    <w:lvl w:ilvl="0" w:tplc="F814E040">
      <w:start w:val="1"/>
      <w:numFmt w:val="decimal"/>
      <w:lvlText w:val="%1."/>
      <w:lvlJc w:val="left"/>
      <w:pPr>
        <w:ind w:left="360" w:hanging="360"/>
      </w:pPr>
      <w:rPr>
        <w:rFonts w:asciiTheme="minorHAnsi" w:eastAsiaTheme="minorHAnsi" w:hAnsiTheme="minorHAnsi" w:cstheme="minorBidi"/>
        <w:b w:val="0"/>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4C61B5"/>
    <w:multiLevelType w:val="multilevel"/>
    <w:tmpl w:val="FEE07A8A"/>
    <w:lvl w:ilvl="0">
      <w:start w:val="2"/>
      <w:numFmt w:val="bullet"/>
      <w:lvlText w:val="-"/>
      <w:lvlJc w:val="left"/>
      <w:pPr>
        <w:ind w:left="720" w:hanging="360"/>
      </w:pPr>
      <w:rPr>
        <w:rFonts w:ascii="Calibri" w:eastAsiaTheme="minorHAnsi" w:hAnsi="Calibri" w:cstheme="minorBidi" w:hint="default"/>
        <w:b w:val="0"/>
        <w:bCs/>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520" w:hanging="720"/>
      </w:pPr>
      <w:rPr>
        <w:rFonts w:ascii="Courier New" w:hAnsi="Courier New" w:cs="Courier New"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 w15:restartNumberingAfterBreak="0">
    <w:nsid w:val="1CCA2E5F"/>
    <w:multiLevelType w:val="hybridMultilevel"/>
    <w:tmpl w:val="6C046CC2"/>
    <w:lvl w:ilvl="0" w:tplc="C220EA24">
      <w:start w:val="1"/>
      <w:numFmt w:val="decimal"/>
      <w:lvlText w:val="%1."/>
      <w:lvlJc w:val="left"/>
      <w:pPr>
        <w:ind w:left="360" w:hanging="360"/>
      </w:pPr>
      <w:rPr>
        <w:rFonts w:hint="default"/>
        <w:b w:val="0"/>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8649B8"/>
    <w:multiLevelType w:val="hybridMultilevel"/>
    <w:tmpl w:val="AAD42DCA"/>
    <w:lvl w:ilvl="0" w:tplc="04090001">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9235D"/>
    <w:multiLevelType w:val="hybridMultilevel"/>
    <w:tmpl w:val="519C5B08"/>
    <w:lvl w:ilvl="0" w:tplc="FCA4B9A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1332D"/>
    <w:multiLevelType w:val="hybridMultilevel"/>
    <w:tmpl w:val="6244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6615E"/>
    <w:multiLevelType w:val="hybridMultilevel"/>
    <w:tmpl w:val="3B102B30"/>
    <w:lvl w:ilvl="0" w:tplc="CB9823DA">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16337"/>
    <w:multiLevelType w:val="hybridMultilevel"/>
    <w:tmpl w:val="FB360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9F61FA"/>
    <w:multiLevelType w:val="multilevel"/>
    <w:tmpl w:val="1772F878"/>
    <w:lvl w:ilvl="0">
      <w:start w:val="1"/>
      <w:numFmt w:val="decimal"/>
      <w:lvlText w:val="%1."/>
      <w:lvlJc w:val="left"/>
      <w:pPr>
        <w:ind w:left="360" w:hanging="360"/>
      </w:pPr>
      <w:rPr>
        <w:rFonts w:asciiTheme="minorHAnsi" w:eastAsiaTheme="minorHAnsi" w:hAnsiTheme="minorHAnsi" w:cstheme="minorBidi"/>
        <w:b w:val="0"/>
        <w:bCs/>
      </w:rPr>
    </w:lvl>
    <w:lvl w:ilvl="1">
      <w:start w:val="3"/>
      <w:numFmt w:val="decimal"/>
      <w:isLgl/>
      <w:lvlText w:val="%1.%2"/>
      <w:lvlJc w:val="left"/>
      <w:pPr>
        <w:ind w:left="1080" w:hanging="360"/>
      </w:pPr>
      <w:rPr>
        <w:rFonts w:hint="default"/>
        <w:color w:val="auto"/>
      </w:rPr>
    </w:lvl>
    <w:lvl w:ilvl="2">
      <w:start w:val="1"/>
      <w:numFmt w:val="bullet"/>
      <w:lvlText w:val="o"/>
      <w:lvlJc w:val="left"/>
      <w:pPr>
        <w:ind w:left="2160" w:hanging="720"/>
      </w:pPr>
      <w:rPr>
        <w:rFonts w:ascii="Courier New" w:hAnsi="Courier New" w:cs="Courier New"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1" w15:restartNumberingAfterBreak="0">
    <w:nsid w:val="751B5ECC"/>
    <w:multiLevelType w:val="hybridMultilevel"/>
    <w:tmpl w:val="106E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197DDB"/>
    <w:multiLevelType w:val="hybridMultilevel"/>
    <w:tmpl w:val="3A4CC052"/>
    <w:lvl w:ilvl="0" w:tplc="CB9823DA">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6F3916"/>
    <w:multiLevelType w:val="multilevel"/>
    <w:tmpl w:val="FEE07A8A"/>
    <w:lvl w:ilvl="0">
      <w:start w:val="2"/>
      <w:numFmt w:val="bullet"/>
      <w:lvlText w:val="-"/>
      <w:lvlJc w:val="left"/>
      <w:pPr>
        <w:ind w:left="720" w:hanging="360"/>
      </w:pPr>
      <w:rPr>
        <w:rFonts w:ascii="Calibri" w:eastAsiaTheme="minorHAnsi" w:hAnsi="Calibri" w:cstheme="minorBidi" w:hint="default"/>
        <w:b w:val="0"/>
        <w:bCs/>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520" w:hanging="720"/>
      </w:pPr>
      <w:rPr>
        <w:rFonts w:ascii="Courier New" w:hAnsi="Courier New" w:cs="Courier New"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4" w15:restartNumberingAfterBreak="0">
    <w:nsid w:val="7B665CED"/>
    <w:multiLevelType w:val="hybridMultilevel"/>
    <w:tmpl w:val="8ED03B84"/>
    <w:lvl w:ilvl="0" w:tplc="04090001">
      <w:start w:val="1"/>
      <w:numFmt w:val="bullet"/>
      <w:lvlText w:val=""/>
      <w:lvlJc w:val="left"/>
      <w:pPr>
        <w:ind w:left="2520" w:hanging="360"/>
      </w:pPr>
      <w:rPr>
        <w:rFonts w:ascii="Symbol" w:hAnsi="Symbol" w:hint="default"/>
        <w:b w:val="0"/>
        <w:bCs/>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0"/>
  </w:num>
  <w:num w:numId="2">
    <w:abstractNumId w:val="11"/>
  </w:num>
  <w:num w:numId="3">
    <w:abstractNumId w:val="14"/>
  </w:num>
  <w:num w:numId="4">
    <w:abstractNumId w:val="4"/>
  </w:num>
  <w:num w:numId="5">
    <w:abstractNumId w:val="5"/>
  </w:num>
  <w:num w:numId="6">
    <w:abstractNumId w:val="2"/>
  </w:num>
  <w:num w:numId="7">
    <w:abstractNumId w:val="9"/>
  </w:num>
  <w:num w:numId="8">
    <w:abstractNumId w:val="7"/>
  </w:num>
  <w:num w:numId="9">
    <w:abstractNumId w:val="13"/>
  </w:num>
  <w:num w:numId="10">
    <w:abstractNumId w:val="6"/>
  </w:num>
  <w:num w:numId="11">
    <w:abstractNumId w:val="12"/>
  </w:num>
  <w:num w:numId="12">
    <w:abstractNumId w:val="3"/>
  </w:num>
  <w:num w:numId="13">
    <w:abstractNumId w:val="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D05"/>
    <w:rsid w:val="000207E9"/>
    <w:rsid w:val="000549D2"/>
    <w:rsid w:val="00063DF8"/>
    <w:rsid w:val="000A27DC"/>
    <w:rsid w:val="00111582"/>
    <w:rsid w:val="00166C7A"/>
    <w:rsid w:val="001A4746"/>
    <w:rsid w:val="001D4E37"/>
    <w:rsid w:val="001E1C15"/>
    <w:rsid w:val="001E6D0D"/>
    <w:rsid w:val="00293D77"/>
    <w:rsid w:val="002C55BA"/>
    <w:rsid w:val="00311EF4"/>
    <w:rsid w:val="00431324"/>
    <w:rsid w:val="004A3725"/>
    <w:rsid w:val="004D208F"/>
    <w:rsid w:val="004E1B61"/>
    <w:rsid w:val="004E270D"/>
    <w:rsid w:val="005673A0"/>
    <w:rsid w:val="005A376E"/>
    <w:rsid w:val="005B5301"/>
    <w:rsid w:val="005C1C7D"/>
    <w:rsid w:val="005C2CB5"/>
    <w:rsid w:val="005D4935"/>
    <w:rsid w:val="0076373A"/>
    <w:rsid w:val="007907A2"/>
    <w:rsid w:val="007A3512"/>
    <w:rsid w:val="007A561B"/>
    <w:rsid w:val="00837DF0"/>
    <w:rsid w:val="00842C89"/>
    <w:rsid w:val="008A04EE"/>
    <w:rsid w:val="008C2D89"/>
    <w:rsid w:val="00917D1D"/>
    <w:rsid w:val="00953FBA"/>
    <w:rsid w:val="009C6F89"/>
    <w:rsid w:val="009F7FAA"/>
    <w:rsid w:val="00A115E4"/>
    <w:rsid w:val="00A830E4"/>
    <w:rsid w:val="00AE59EC"/>
    <w:rsid w:val="00B87F5F"/>
    <w:rsid w:val="00BD65AB"/>
    <w:rsid w:val="00BF27DF"/>
    <w:rsid w:val="00C403B1"/>
    <w:rsid w:val="00C8457F"/>
    <w:rsid w:val="00D02D05"/>
    <w:rsid w:val="00E06E19"/>
    <w:rsid w:val="00E51E6A"/>
    <w:rsid w:val="00E55036"/>
    <w:rsid w:val="00F4494B"/>
    <w:rsid w:val="00FC4AC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EAA2"/>
  <w15:chartTrackingRefBased/>
  <w15:docId w15:val="{648A50AD-7B52-4DF2-9AF7-62B068C0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D05"/>
    <w:pPr>
      <w:ind w:left="720"/>
      <w:contextualSpacing/>
    </w:pPr>
  </w:style>
  <w:style w:type="paragraph" w:styleId="Header">
    <w:name w:val="header"/>
    <w:basedOn w:val="Normal"/>
    <w:link w:val="HeaderChar"/>
    <w:uiPriority w:val="99"/>
    <w:unhideWhenUsed/>
    <w:rsid w:val="00BF2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7DF"/>
  </w:style>
  <w:style w:type="paragraph" w:styleId="Footer">
    <w:name w:val="footer"/>
    <w:basedOn w:val="Normal"/>
    <w:link w:val="FooterChar"/>
    <w:uiPriority w:val="99"/>
    <w:unhideWhenUsed/>
    <w:rsid w:val="00BF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7DF"/>
  </w:style>
  <w:style w:type="table" w:styleId="TableGrid">
    <w:name w:val="Table Grid"/>
    <w:basedOn w:val="TableNormal"/>
    <w:uiPriority w:val="39"/>
    <w:rsid w:val="0091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3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4239">
      <w:bodyDiv w:val="1"/>
      <w:marLeft w:val="0"/>
      <w:marRight w:val="0"/>
      <w:marTop w:val="0"/>
      <w:marBottom w:val="0"/>
      <w:divBdr>
        <w:top w:val="none" w:sz="0" w:space="0" w:color="auto"/>
        <w:left w:val="none" w:sz="0" w:space="0" w:color="auto"/>
        <w:bottom w:val="none" w:sz="0" w:space="0" w:color="auto"/>
        <w:right w:val="none" w:sz="0" w:space="0" w:color="auto"/>
      </w:divBdr>
    </w:div>
    <w:div w:id="254559067">
      <w:bodyDiv w:val="1"/>
      <w:marLeft w:val="0"/>
      <w:marRight w:val="0"/>
      <w:marTop w:val="0"/>
      <w:marBottom w:val="0"/>
      <w:divBdr>
        <w:top w:val="none" w:sz="0" w:space="0" w:color="auto"/>
        <w:left w:val="none" w:sz="0" w:space="0" w:color="auto"/>
        <w:bottom w:val="none" w:sz="0" w:space="0" w:color="auto"/>
        <w:right w:val="none" w:sz="0" w:space="0" w:color="auto"/>
      </w:divBdr>
    </w:div>
    <w:div w:id="447893749">
      <w:bodyDiv w:val="1"/>
      <w:marLeft w:val="0"/>
      <w:marRight w:val="0"/>
      <w:marTop w:val="0"/>
      <w:marBottom w:val="0"/>
      <w:divBdr>
        <w:top w:val="none" w:sz="0" w:space="0" w:color="auto"/>
        <w:left w:val="none" w:sz="0" w:space="0" w:color="auto"/>
        <w:bottom w:val="none" w:sz="0" w:space="0" w:color="auto"/>
        <w:right w:val="none" w:sz="0" w:space="0" w:color="auto"/>
      </w:divBdr>
    </w:div>
    <w:div w:id="649557329">
      <w:bodyDiv w:val="1"/>
      <w:marLeft w:val="0"/>
      <w:marRight w:val="0"/>
      <w:marTop w:val="0"/>
      <w:marBottom w:val="0"/>
      <w:divBdr>
        <w:top w:val="none" w:sz="0" w:space="0" w:color="auto"/>
        <w:left w:val="none" w:sz="0" w:space="0" w:color="auto"/>
        <w:bottom w:val="none" w:sz="0" w:space="0" w:color="auto"/>
        <w:right w:val="none" w:sz="0" w:space="0" w:color="auto"/>
      </w:divBdr>
    </w:div>
    <w:div w:id="743727264">
      <w:bodyDiv w:val="1"/>
      <w:marLeft w:val="0"/>
      <w:marRight w:val="0"/>
      <w:marTop w:val="0"/>
      <w:marBottom w:val="0"/>
      <w:divBdr>
        <w:top w:val="none" w:sz="0" w:space="0" w:color="auto"/>
        <w:left w:val="none" w:sz="0" w:space="0" w:color="auto"/>
        <w:bottom w:val="none" w:sz="0" w:space="0" w:color="auto"/>
        <w:right w:val="none" w:sz="0" w:space="0" w:color="auto"/>
      </w:divBdr>
    </w:div>
    <w:div w:id="83873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11F0AB4D861F4989F82902B990608D" ma:contentTypeVersion="8" ma:contentTypeDescription="Create a new document." ma:contentTypeScope="" ma:versionID="e038d80dab7e290d38d644a0e69a2d10">
  <xsd:schema xmlns:xsd="http://www.w3.org/2001/XMLSchema" xmlns:xs="http://www.w3.org/2001/XMLSchema" xmlns:p="http://schemas.microsoft.com/office/2006/metadata/properties" xmlns:ns2="4d2685e0-3ec3-4526-a337-bc02c6b3961c" xmlns:ns3="72eb3475-e0f4-42fd-ab5c-abe08d673cdb" targetNamespace="http://schemas.microsoft.com/office/2006/metadata/properties" ma:root="true" ma:fieldsID="517160ef9aff8f0ecc8a92aaab9debbf" ns2:_="" ns3:_="">
    <xsd:import namespace="4d2685e0-3ec3-4526-a337-bc02c6b3961c"/>
    <xsd:import namespace="72eb3475-e0f4-42fd-ab5c-abe08d67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85e0-3ec3-4526-a337-bc02c6b39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b3475-e0f4-42fd-ab5c-abe08d673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37582-75BE-43DB-ACBF-1969B0A593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DCDF86-359C-4C0A-8335-D65EB0253E68}">
  <ds:schemaRefs>
    <ds:schemaRef ds:uri="http://schemas.microsoft.com/sharepoint/v3/contenttype/forms"/>
  </ds:schemaRefs>
</ds:datastoreItem>
</file>

<file path=customXml/itemProps3.xml><?xml version="1.0" encoding="utf-8"?>
<ds:datastoreItem xmlns:ds="http://schemas.openxmlformats.org/officeDocument/2006/customXml" ds:itemID="{ACF5F52C-0FFC-48C3-AC15-A11462E56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685e0-3ec3-4526-a337-bc02c6b3961c"/>
    <ds:schemaRef ds:uri="72eb3475-e0f4-42fd-ab5c-abe08d673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KARAPANDI Erica</dc:creator>
  <cp:keywords/>
  <dc:description/>
  <cp:lastModifiedBy>MCDONALD Brian</cp:lastModifiedBy>
  <cp:revision>2</cp:revision>
  <cp:lastPrinted>2019-06-14T13:54:00Z</cp:lastPrinted>
  <dcterms:created xsi:type="dcterms:W3CDTF">2019-06-14T13:55:00Z</dcterms:created>
  <dcterms:modified xsi:type="dcterms:W3CDTF">2019-06-14T13:55:00Z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0x0101002311F0AB4D861F4989F82902B990608D</vt:lpwstr>
  </property>
</Properties>
</file>